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37" w:rsidRPr="004F15F1" w:rsidRDefault="00337D37" w:rsidP="0033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1">
        <w:rPr>
          <w:rFonts w:ascii="Times New Roman" w:hAnsi="Times New Roman" w:cs="Times New Roman"/>
          <w:b/>
          <w:sz w:val="28"/>
          <w:szCs w:val="28"/>
        </w:rPr>
        <w:t>Оборудование</w:t>
      </w:r>
      <w:bookmarkStart w:id="0" w:name="_GoBack"/>
      <w:bookmarkEnd w:id="0"/>
    </w:p>
    <w:p w:rsidR="00337D37" w:rsidRPr="004F15F1" w:rsidRDefault="00337D37" w:rsidP="0033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1">
        <w:rPr>
          <w:rFonts w:ascii="Times New Roman" w:hAnsi="Times New Roman" w:cs="Times New Roman"/>
          <w:b/>
          <w:sz w:val="28"/>
          <w:szCs w:val="28"/>
        </w:rPr>
        <w:t xml:space="preserve">медицинского кабинета </w:t>
      </w:r>
    </w:p>
    <w:p w:rsidR="00337D37" w:rsidRPr="004F15F1" w:rsidRDefault="00337D37" w:rsidP="0033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1">
        <w:rPr>
          <w:rFonts w:ascii="Times New Roman" w:hAnsi="Times New Roman" w:cs="Times New Roman"/>
          <w:b/>
          <w:sz w:val="28"/>
          <w:szCs w:val="28"/>
        </w:rPr>
        <w:t>МОУ «СОШ №1г</w:t>
      </w:r>
      <w:proofErr w:type="gramStart"/>
      <w:r w:rsidRPr="004F1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F15F1">
        <w:rPr>
          <w:rFonts w:ascii="Times New Roman" w:hAnsi="Times New Roman" w:cs="Times New Roman"/>
          <w:b/>
          <w:sz w:val="28"/>
          <w:szCs w:val="28"/>
        </w:rPr>
        <w:t>овоузенска Саратовской области»</w:t>
      </w:r>
    </w:p>
    <w:p w:rsidR="00337D37" w:rsidRPr="00B31C1C" w:rsidRDefault="00337D37" w:rsidP="0033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8318"/>
      </w:tblGrid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Весы электронные медицинские ВМЭН-200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круглая с фильтром КФ-3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круглая с фильтром КФ-9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Лоток почкообразный 250мм. (эмаль)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Шпатели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Укладка для средств оказания неотложной помощи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Термометры медицинские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/исследования цветоощущения по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Рабкину</w:t>
            </w:r>
            <w:proofErr w:type="spellEnd"/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Спирометры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охлаждающе-согревающий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охлаждающе-согревающий (0,2)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Очки корректирующие 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Однокамерная холодильная витрина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Носилки мягкие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Набор шин для конечностей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Шкаф аптечный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Столик на металлическом каркасе с двумя стеклянными полками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дезинфекции и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(1л.)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дезинфекции и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(3л.)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дезинфекции и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(5л.)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Языкодержатель</w:t>
            </w:r>
            <w:proofErr w:type="spellEnd"/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Корнцанг прямой 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Емкость с крышкой для ваты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Емкость для пинцетов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Коврик полипропиленовый вспененный 2-х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слойный</w:t>
            </w:r>
            <w:proofErr w:type="spellEnd"/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плоскостопия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кварцевый с реле времени ОУФК-01 Солнышко»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Настольная лампа в металлическом корпусе для офтальмологического обследования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 xml:space="preserve"> с таблицей для определения остроты зрения</w:t>
            </w:r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Ростометр</w:t>
            </w:r>
            <w:proofErr w:type="spellEnd"/>
          </w:p>
        </w:tc>
      </w:tr>
      <w:tr w:rsidR="00337D37" w:rsidRPr="00B31C1C" w:rsidTr="00EB19EB">
        <w:tc>
          <w:tcPr>
            <w:tcW w:w="709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18" w:type="dxa"/>
          </w:tcPr>
          <w:p w:rsidR="00337D37" w:rsidRPr="00B31C1C" w:rsidRDefault="00337D37" w:rsidP="00EB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1C">
              <w:rPr>
                <w:rFonts w:ascii="Times New Roman" w:hAnsi="Times New Roman" w:cs="Times New Roman"/>
                <w:sz w:val="28"/>
                <w:szCs w:val="28"/>
              </w:rPr>
              <w:t>Ножницы тупоконечные прямые</w:t>
            </w:r>
          </w:p>
        </w:tc>
      </w:tr>
    </w:tbl>
    <w:p w:rsidR="00045942" w:rsidRDefault="00337D37"/>
    <w:sectPr w:rsidR="00045942" w:rsidSect="00E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37"/>
    <w:rsid w:val="00105047"/>
    <w:rsid w:val="00337D37"/>
    <w:rsid w:val="003F19A7"/>
    <w:rsid w:val="00E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Елена</dc:creator>
  <cp:lastModifiedBy>ПК Елена</cp:lastModifiedBy>
  <cp:revision>1</cp:revision>
  <dcterms:created xsi:type="dcterms:W3CDTF">2019-12-09T07:40:00Z</dcterms:created>
  <dcterms:modified xsi:type="dcterms:W3CDTF">2019-12-09T07:47:00Z</dcterms:modified>
</cp:coreProperties>
</file>